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346" w:rsidRDefault="00BC3346">
      <w:pPr>
        <w:rPr>
          <w:lang w:bidi="ar-AE"/>
        </w:rPr>
      </w:pPr>
    </w:p>
    <w:p w:rsidR="00A60A2D" w:rsidRDefault="00A60A2D">
      <w:pPr>
        <w:rPr>
          <w:lang w:bidi="ar-AE"/>
        </w:rPr>
      </w:pPr>
    </w:p>
    <w:p w:rsidR="00A60A2D" w:rsidRDefault="00A60A2D">
      <w:pPr>
        <w:rPr>
          <w:lang w:bidi="ar-AE"/>
        </w:rPr>
      </w:pPr>
    </w:p>
    <w:p w:rsidR="00A60A2D" w:rsidRPr="00A60A2D" w:rsidRDefault="00A60A2D" w:rsidP="00A60A2D">
      <w:pPr>
        <w:spacing w:after="0" w:line="240" w:lineRule="auto"/>
        <w:rPr>
          <w:rFonts w:ascii="Times New Roman" w:eastAsia="Times New Roman" w:hAnsi="Times New Roman" w:cs="Simplified Arabic"/>
          <w:noProof/>
          <w:sz w:val="20"/>
          <w:szCs w:val="20"/>
          <w:lang w:eastAsia="ar-SA"/>
        </w:rPr>
      </w:pPr>
    </w:p>
    <w:p w:rsidR="00A60A2D" w:rsidRPr="00A60A2D" w:rsidRDefault="00A60A2D" w:rsidP="00A60A2D">
      <w:pPr>
        <w:spacing w:after="0" w:line="240" w:lineRule="auto"/>
        <w:rPr>
          <w:rFonts w:ascii="Times New Roman" w:eastAsia="Times New Roman" w:hAnsi="Times New Roman" w:cs="Simplified Arabic"/>
          <w:noProof/>
          <w:sz w:val="24"/>
          <w:szCs w:val="24"/>
          <w:rtl/>
          <w:lang w:eastAsia="ar-SA" w:bidi="ar-AE"/>
        </w:rPr>
      </w:pPr>
      <w:r w:rsidRPr="00A60A2D">
        <w:rPr>
          <w:rFonts w:ascii="Times New Roman" w:eastAsia="Times New Roman" w:hAnsi="Times New Roman" w:cs="Simplified Arabic"/>
          <w:noProof/>
          <w:sz w:val="24"/>
          <w:szCs w:val="24"/>
          <w:rtl/>
          <w:lang w:eastAsia="ar-SA" w:bidi="ar-AE"/>
        </w:rPr>
        <w:t>الصادر :    .....</w:t>
      </w:r>
      <w:r>
        <w:rPr>
          <w:rFonts w:ascii="Times New Roman" w:eastAsia="Times New Roman" w:hAnsi="Times New Roman" w:cs="Simplified Arabic" w:hint="cs"/>
          <w:noProof/>
          <w:sz w:val="24"/>
          <w:szCs w:val="24"/>
          <w:rtl/>
          <w:lang w:eastAsia="ar-SA" w:bidi="ar-AE"/>
        </w:rPr>
        <w:t>...</w:t>
      </w:r>
      <w:r>
        <w:rPr>
          <w:rFonts w:ascii="Times New Roman" w:eastAsia="Times New Roman" w:hAnsi="Times New Roman" w:cs="Simplified Arabic"/>
          <w:noProof/>
          <w:sz w:val="24"/>
          <w:szCs w:val="24"/>
          <w:rtl/>
          <w:lang w:eastAsia="ar-SA" w:bidi="ar-AE"/>
        </w:rPr>
        <w:t xml:space="preserve">  </w:t>
      </w:r>
      <w:r w:rsidRPr="00A60A2D">
        <w:rPr>
          <w:rFonts w:ascii="Times New Roman" w:eastAsia="Times New Roman" w:hAnsi="Times New Roman" w:cs="Simplified Arabic"/>
          <w:noProof/>
          <w:sz w:val="24"/>
          <w:szCs w:val="24"/>
          <w:rtl/>
          <w:lang w:eastAsia="ar-SA" w:bidi="ar-AE"/>
        </w:rPr>
        <w:t>/</w:t>
      </w:r>
      <w:r>
        <w:rPr>
          <w:rFonts w:ascii="Times New Roman" w:eastAsia="Times New Roman" w:hAnsi="Times New Roman" w:cs="Simplified Arabic" w:hint="cs"/>
          <w:noProof/>
          <w:sz w:val="24"/>
          <w:szCs w:val="24"/>
          <w:rtl/>
          <w:lang w:eastAsia="ar-SA" w:bidi="ar-AE"/>
        </w:rPr>
        <w:t>..........</w:t>
      </w:r>
      <w:r w:rsidRPr="00A60A2D">
        <w:rPr>
          <w:rFonts w:ascii="Times New Roman" w:eastAsia="Times New Roman" w:hAnsi="Times New Roman" w:cs="Simplified Arabic"/>
          <w:noProof/>
          <w:sz w:val="24"/>
          <w:szCs w:val="24"/>
          <w:rtl/>
          <w:lang w:eastAsia="ar-SA" w:bidi="ar-AE"/>
        </w:rPr>
        <w:tab/>
      </w:r>
    </w:p>
    <w:p w:rsidR="00A60A2D" w:rsidRPr="00A60A2D" w:rsidRDefault="00A60A2D" w:rsidP="00A60A2D">
      <w:pPr>
        <w:spacing w:after="0" w:line="240" w:lineRule="auto"/>
        <w:rPr>
          <w:rFonts w:ascii="Times New Roman" w:eastAsia="Times New Roman" w:hAnsi="Times New Roman" w:cs="Simplified Arabic"/>
          <w:noProof/>
          <w:sz w:val="24"/>
          <w:szCs w:val="24"/>
          <w:rtl/>
          <w:lang w:eastAsia="ar-SA" w:bidi="ar-AE"/>
        </w:rPr>
      </w:pPr>
      <w:r>
        <w:rPr>
          <w:rFonts w:ascii="Times New Roman" w:eastAsia="Times New Roman" w:hAnsi="Times New Roman" w:cs="Simplified Arabic" w:hint="cs"/>
          <w:noProof/>
          <w:sz w:val="24"/>
          <w:szCs w:val="24"/>
          <w:rtl/>
          <w:lang w:eastAsia="ar-SA" w:bidi="ar-AE"/>
        </w:rPr>
        <w:t>..../..../..........</w:t>
      </w:r>
    </w:p>
    <w:p w:rsidR="00A60A2D" w:rsidRPr="00A60A2D" w:rsidRDefault="00A60A2D" w:rsidP="00A60A2D">
      <w:pPr>
        <w:spacing w:after="0" w:line="240" w:lineRule="auto"/>
        <w:rPr>
          <w:rFonts w:ascii="Times New Roman" w:eastAsia="Times New Roman" w:hAnsi="Times New Roman" w:cs="Simplified Arabic"/>
          <w:noProof/>
          <w:sz w:val="10"/>
          <w:szCs w:val="10"/>
          <w:rtl/>
          <w:lang w:eastAsia="ar-SA" w:bidi="ar-AE"/>
        </w:rPr>
      </w:pPr>
    </w:p>
    <w:p w:rsidR="00A60A2D" w:rsidRPr="00A60A2D" w:rsidRDefault="00A60A2D" w:rsidP="00A60A2D">
      <w:pPr>
        <w:keepNext/>
        <w:shd w:val="clear" w:color="auto" w:fill="B3B3B3"/>
        <w:spacing w:after="0" w:line="240" w:lineRule="auto"/>
        <w:jc w:val="center"/>
        <w:outlineLvl w:val="2"/>
        <w:rPr>
          <w:rFonts w:ascii="Times New Roman" w:eastAsia="Times New Roman" w:hAnsi="Times New Roman" w:cs="AGA Juhyna Regular"/>
          <w:noProof/>
          <w:sz w:val="48"/>
          <w:szCs w:val="48"/>
          <w:shd w:val="clear" w:color="auto" w:fill="B3B3B3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0A2D">
        <w:rPr>
          <w:rFonts w:ascii="Times New Roman" w:eastAsia="Times New Roman" w:hAnsi="Times New Roman" w:cs="AGA Juhyna Regular" w:hint="cs"/>
          <w:noProof/>
          <w:sz w:val="48"/>
          <w:szCs w:val="48"/>
          <w:shd w:val="clear" w:color="auto" w:fill="B3B3B3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شـهـ</w:t>
      </w:r>
      <w:r w:rsidRPr="00A60A2D">
        <w:rPr>
          <w:rFonts w:ascii="Times New Roman" w:eastAsia="Times New Roman" w:hAnsi="Times New Roman" w:cs="AGA Juhyna Regular" w:hint="cs"/>
          <w:noProof/>
          <w:sz w:val="48"/>
          <w:szCs w:val="48"/>
          <w:shd w:val="clear" w:color="auto" w:fill="B3B3B3"/>
          <w:rtl/>
          <w:lang w:eastAsia="ar-SA" w:bidi="ar-A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ــــ</w:t>
      </w:r>
      <w:r w:rsidRPr="00A60A2D">
        <w:rPr>
          <w:rFonts w:ascii="Times New Roman" w:eastAsia="Times New Roman" w:hAnsi="Times New Roman" w:cs="AGA Juhyna Regular" w:hint="cs"/>
          <w:noProof/>
          <w:sz w:val="48"/>
          <w:szCs w:val="48"/>
          <w:shd w:val="clear" w:color="auto" w:fill="B3B3B3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ادة لمن يهمه الأمر</w:t>
      </w:r>
    </w:p>
    <w:p w:rsidR="00A60A2D" w:rsidRPr="00A60A2D" w:rsidRDefault="00A60A2D" w:rsidP="00A60A2D">
      <w:pPr>
        <w:spacing w:after="0" w:line="240" w:lineRule="auto"/>
        <w:rPr>
          <w:rFonts w:ascii="Times New Roman" w:eastAsia="Times New Roman" w:hAnsi="Times New Roman" w:cs="Simplified Arabic"/>
          <w:noProof/>
          <w:sz w:val="28"/>
          <w:szCs w:val="28"/>
          <w:rtl/>
          <w:lang w:eastAsia="ar-SA"/>
        </w:rPr>
      </w:pPr>
    </w:p>
    <w:p w:rsidR="00A60A2D" w:rsidRPr="00A60A2D" w:rsidRDefault="00A60A2D" w:rsidP="00A60A2D">
      <w:pPr>
        <w:keepNext/>
        <w:spacing w:after="0" w:line="264" w:lineRule="auto"/>
        <w:jc w:val="both"/>
        <w:outlineLvl w:val="0"/>
        <w:rPr>
          <w:rFonts w:ascii="Times New Roman" w:eastAsia="Times New Roman" w:hAnsi="Times New Roman" w:cs="Simplified Arabic"/>
          <w:b/>
          <w:bCs/>
          <w:noProof/>
          <w:sz w:val="32"/>
          <w:szCs w:val="32"/>
          <w:rtl/>
          <w:lang w:eastAsia="ar-SA"/>
        </w:rPr>
      </w:pPr>
      <w:r w:rsidRPr="00A60A2D">
        <w:rPr>
          <w:rFonts w:ascii="Times New Roman" w:eastAsia="Times New Roman" w:hAnsi="Times New Roman" w:cs="Simplified Arabic"/>
          <w:noProof/>
          <w:sz w:val="32"/>
          <w:szCs w:val="32"/>
          <w:rtl/>
          <w:lang w:eastAsia="ar-SA"/>
        </w:rPr>
        <w:t xml:space="preserve">يشهد مكتب ادارة الدعوى </w:t>
      </w:r>
      <w:r w:rsidRPr="00A60A2D">
        <w:rPr>
          <w:rFonts w:ascii="Times New Roman" w:eastAsia="Times New Roman" w:hAnsi="Times New Roman" w:cs="Simplified Arabic"/>
          <w:noProof/>
          <w:sz w:val="32"/>
          <w:szCs w:val="32"/>
          <w:rtl/>
          <w:lang w:eastAsia="ar-SA" w:bidi="ar-AE"/>
        </w:rPr>
        <w:t>ب</w:t>
      </w:r>
      <w:r w:rsidRPr="00A60A2D">
        <w:rPr>
          <w:rFonts w:ascii="Times New Roman" w:eastAsia="Times New Roman" w:hAnsi="Times New Roman" w:cs="Simplified Arabic"/>
          <w:noProof/>
          <w:sz w:val="32"/>
          <w:szCs w:val="32"/>
          <w:rtl/>
          <w:lang w:eastAsia="ar-SA"/>
        </w:rPr>
        <w:t xml:space="preserve">المحكمة الاتحادية العليـا </w:t>
      </w:r>
      <w:r w:rsidRPr="00A60A2D">
        <w:rPr>
          <w:rFonts w:ascii="Times New Roman" w:eastAsia="Times New Roman" w:hAnsi="Times New Roman" w:cs="Simplified Arabic"/>
          <w:noProof/>
          <w:sz w:val="32"/>
          <w:szCs w:val="32"/>
          <w:rtl/>
          <w:lang w:eastAsia="ar-SA" w:bidi="ar-AE"/>
        </w:rPr>
        <w:t xml:space="preserve">بأنه </w:t>
      </w:r>
      <w:r w:rsidRPr="00A60A2D">
        <w:rPr>
          <w:rFonts w:ascii="Times New Roman" w:eastAsia="Times New Roman" w:hAnsi="Times New Roman" w:cs="Simplified Arabic"/>
          <w:noProof/>
          <w:sz w:val="32"/>
          <w:szCs w:val="32"/>
          <w:rtl/>
          <w:lang w:eastAsia="ar-SA"/>
        </w:rPr>
        <w:t xml:space="preserve">بعد الاطلاع على </w:t>
      </w:r>
      <w:r w:rsidRPr="00A60A2D">
        <w:rPr>
          <w:rFonts w:ascii="Times New Roman" w:eastAsia="Times New Roman" w:hAnsi="Times New Roman" w:cs="Simplified Arabic"/>
          <w:noProof/>
          <w:sz w:val="32"/>
          <w:szCs w:val="32"/>
          <w:rtl/>
          <w:lang w:eastAsia="ar-SA" w:bidi="ar-AE"/>
        </w:rPr>
        <w:t xml:space="preserve">سجل قيـد الطعــون تبين تقديم الطعن رقم: </w:t>
      </w:r>
      <w:r>
        <w:rPr>
          <w:rFonts w:ascii="Times New Roman" w:eastAsia="Times New Roman" w:hAnsi="Times New Roman" w:cs="Simplified Arabic" w:hint="cs"/>
          <w:b/>
          <w:bCs/>
          <w:noProof/>
          <w:sz w:val="32"/>
          <w:szCs w:val="32"/>
          <w:rtl/>
          <w:lang w:eastAsia="ar-SA" w:bidi="ar-AE"/>
        </w:rPr>
        <w:t>.......</w:t>
      </w:r>
      <w:r w:rsidRPr="00A60A2D">
        <w:rPr>
          <w:rFonts w:ascii="Times New Roman" w:eastAsia="Times New Roman" w:hAnsi="Times New Roman" w:cs="Simplified Arabic"/>
          <w:b/>
          <w:bCs/>
          <w:noProof/>
          <w:sz w:val="32"/>
          <w:szCs w:val="32"/>
          <w:rtl/>
          <w:lang w:eastAsia="ar-SA" w:bidi="ar-AE"/>
        </w:rPr>
        <w:t xml:space="preserve"> لسنة </w:t>
      </w:r>
      <w:r>
        <w:rPr>
          <w:rFonts w:ascii="Times New Roman" w:eastAsia="Times New Roman" w:hAnsi="Times New Roman" w:cs="Simplified Arabic" w:hint="cs"/>
          <w:b/>
          <w:bCs/>
          <w:noProof/>
          <w:sz w:val="32"/>
          <w:szCs w:val="32"/>
          <w:rtl/>
          <w:lang w:eastAsia="ar-SA" w:bidi="ar-AE"/>
        </w:rPr>
        <w:t>......</w:t>
      </w:r>
      <w:r w:rsidRPr="00A60A2D">
        <w:rPr>
          <w:rFonts w:ascii="Times New Roman" w:eastAsia="Times New Roman" w:hAnsi="Times New Roman" w:cs="Simplified Arabic"/>
          <w:noProof/>
          <w:sz w:val="32"/>
          <w:szCs w:val="32"/>
          <w:rtl/>
          <w:lang w:eastAsia="ar-SA" w:bidi="ar-AE"/>
        </w:rPr>
        <w:t xml:space="preserve"> </w:t>
      </w:r>
      <w:r>
        <w:rPr>
          <w:rFonts w:ascii="Times New Roman" w:eastAsia="Times New Roman" w:hAnsi="Times New Roman" w:cs="Simplified Arabic" w:hint="cs"/>
          <w:noProof/>
          <w:sz w:val="32"/>
          <w:szCs w:val="32"/>
          <w:rtl/>
          <w:lang w:eastAsia="ar-SA" w:bidi="ar-AE"/>
        </w:rPr>
        <w:t>(...... )</w:t>
      </w:r>
      <w:r w:rsidRPr="00A60A2D">
        <w:rPr>
          <w:rFonts w:ascii="Times New Roman" w:eastAsia="Times New Roman" w:hAnsi="Times New Roman" w:cs="Simplified Arabic"/>
          <w:noProof/>
          <w:sz w:val="32"/>
          <w:szCs w:val="32"/>
          <w:rtl/>
          <w:lang w:eastAsia="ar-SA" w:bidi="ar-AE"/>
        </w:rPr>
        <w:t xml:space="preserve"> </w:t>
      </w:r>
      <w:r w:rsidRPr="00A60A2D">
        <w:rPr>
          <w:rFonts w:ascii="Times New Roman" w:eastAsia="Times New Roman" w:hAnsi="Times New Roman" w:cs="Simplified Arabic"/>
          <w:noProof/>
          <w:sz w:val="32"/>
          <w:szCs w:val="32"/>
          <w:rtl/>
          <w:lang w:eastAsia="ar-SA"/>
        </w:rPr>
        <w:t xml:space="preserve">بتاريـــخ </w:t>
      </w:r>
      <w:r>
        <w:rPr>
          <w:rFonts w:ascii="Times New Roman" w:eastAsia="Times New Roman" w:hAnsi="Times New Roman" w:cs="Simplified Arabic" w:hint="cs"/>
          <w:b/>
          <w:bCs/>
          <w:noProof/>
          <w:sz w:val="32"/>
          <w:szCs w:val="32"/>
          <w:rtl/>
          <w:lang w:eastAsia="ar-SA"/>
        </w:rPr>
        <w:t>............</w:t>
      </w:r>
    </w:p>
    <w:p w:rsidR="00A60A2D" w:rsidRPr="00A60A2D" w:rsidRDefault="00A60A2D" w:rsidP="00A60A2D">
      <w:pPr>
        <w:keepNext/>
        <w:spacing w:after="0" w:line="264" w:lineRule="auto"/>
        <w:jc w:val="both"/>
        <w:outlineLvl w:val="0"/>
        <w:rPr>
          <w:rFonts w:ascii="Times New Roman" w:eastAsia="Times New Roman" w:hAnsi="Times New Roman" w:cs="Simplified Arabic"/>
          <w:b/>
          <w:bCs/>
          <w:noProof/>
          <w:sz w:val="32"/>
          <w:szCs w:val="32"/>
          <w:rtl/>
          <w:lang w:eastAsia="ar-SA"/>
        </w:rPr>
      </w:pPr>
      <w:r w:rsidRPr="00A60A2D">
        <w:rPr>
          <w:rFonts w:ascii="Times New Roman" w:eastAsia="Times New Roman" w:hAnsi="Times New Roman" w:cs="Simplified Arabic"/>
          <w:b/>
          <w:bCs/>
          <w:noProof/>
          <w:sz w:val="32"/>
          <w:szCs w:val="32"/>
          <w:rtl/>
          <w:lang w:eastAsia="ar-SA"/>
        </w:rPr>
        <w:t xml:space="preserve">الطاعــــــــــــــــــــــن: </w:t>
      </w:r>
      <w:r>
        <w:rPr>
          <w:rFonts w:ascii="Times New Roman" w:eastAsia="Times New Roman" w:hAnsi="Times New Roman" w:cs="Simplified Arabic" w:hint="cs"/>
          <w:b/>
          <w:bCs/>
          <w:noProof/>
          <w:sz w:val="32"/>
          <w:szCs w:val="32"/>
          <w:rtl/>
          <w:lang w:eastAsia="ar-SA"/>
        </w:rPr>
        <w:t>..........................</w:t>
      </w:r>
    </w:p>
    <w:p w:rsidR="00A60A2D" w:rsidRPr="00A60A2D" w:rsidRDefault="00A60A2D" w:rsidP="00A60A2D">
      <w:pPr>
        <w:keepNext/>
        <w:spacing w:after="0" w:line="264" w:lineRule="auto"/>
        <w:jc w:val="both"/>
        <w:outlineLvl w:val="0"/>
        <w:rPr>
          <w:rFonts w:ascii="Times New Roman" w:eastAsia="Times New Roman" w:hAnsi="Times New Roman" w:cs="Simplified Arabic"/>
          <w:b/>
          <w:bCs/>
          <w:noProof/>
          <w:sz w:val="32"/>
          <w:szCs w:val="32"/>
          <w:rtl/>
          <w:lang w:eastAsia="ar-SA"/>
        </w:rPr>
      </w:pPr>
      <w:r>
        <w:rPr>
          <w:rFonts w:ascii="Times New Roman" w:eastAsia="Times New Roman" w:hAnsi="Times New Roman" w:cs="Simplified Arabic"/>
          <w:b/>
          <w:bCs/>
          <w:noProof/>
          <w:sz w:val="32"/>
          <w:szCs w:val="32"/>
          <w:rtl/>
          <w:lang w:eastAsia="ar-SA"/>
        </w:rPr>
        <w:t>المطعون ضده</w:t>
      </w:r>
      <w:r w:rsidRPr="00A60A2D">
        <w:rPr>
          <w:rFonts w:ascii="Times New Roman" w:eastAsia="Times New Roman" w:hAnsi="Times New Roman" w:cs="Simplified Arabic"/>
          <w:b/>
          <w:bCs/>
          <w:noProof/>
          <w:sz w:val="32"/>
          <w:szCs w:val="32"/>
          <w:rtl/>
          <w:lang w:eastAsia="ar-SA"/>
        </w:rPr>
        <w:t xml:space="preserve">: </w:t>
      </w:r>
      <w:r>
        <w:rPr>
          <w:rFonts w:ascii="Times New Roman" w:eastAsia="Times New Roman" w:hAnsi="Times New Roman" w:cs="Simplified Arabic" w:hint="cs"/>
          <w:b/>
          <w:bCs/>
          <w:noProof/>
          <w:sz w:val="32"/>
          <w:szCs w:val="32"/>
          <w:rtl/>
          <w:lang w:eastAsia="ar-SA"/>
        </w:rPr>
        <w:t>...........................</w:t>
      </w:r>
    </w:p>
    <w:p w:rsidR="00A60A2D" w:rsidRPr="00A60A2D" w:rsidRDefault="00A60A2D" w:rsidP="00A60A2D">
      <w:pPr>
        <w:keepNext/>
        <w:spacing w:after="0" w:line="264" w:lineRule="auto"/>
        <w:jc w:val="both"/>
        <w:outlineLvl w:val="0"/>
        <w:rPr>
          <w:rFonts w:ascii="Times New Roman" w:eastAsia="Times New Roman" w:hAnsi="Times New Roman" w:cs="Simplified Arabic"/>
          <w:noProof/>
          <w:sz w:val="32"/>
          <w:szCs w:val="32"/>
          <w:rtl/>
          <w:lang w:eastAsia="ar-SA"/>
        </w:rPr>
      </w:pPr>
      <w:r w:rsidRPr="00A60A2D">
        <w:rPr>
          <w:rFonts w:ascii="Times New Roman" w:eastAsia="Times New Roman" w:hAnsi="Times New Roman" w:cs="Simplified Arabic"/>
          <w:noProof/>
          <w:sz w:val="32"/>
          <w:szCs w:val="32"/>
          <w:rtl/>
          <w:lang w:eastAsia="ar-SA"/>
        </w:rPr>
        <w:t xml:space="preserve">عن حكم محكمة </w:t>
      </w:r>
      <w:r>
        <w:rPr>
          <w:rFonts w:ascii="Times New Roman" w:eastAsia="Times New Roman" w:hAnsi="Times New Roman" w:cs="Simplified Arabic" w:hint="cs"/>
          <w:noProof/>
          <w:sz w:val="32"/>
          <w:szCs w:val="32"/>
          <w:rtl/>
          <w:lang w:eastAsia="ar-SA"/>
        </w:rPr>
        <w:t>........</w:t>
      </w:r>
      <w:r w:rsidRPr="00A60A2D">
        <w:rPr>
          <w:rFonts w:ascii="Times New Roman" w:eastAsia="Times New Roman" w:hAnsi="Times New Roman" w:cs="Simplified Arabic"/>
          <w:noProof/>
          <w:sz w:val="32"/>
          <w:szCs w:val="32"/>
          <w:rtl/>
          <w:lang w:eastAsia="ar-SA"/>
        </w:rPr>
        <w:t xml:space="preserve"> الاتحادية الاستئنافية </w:t>
      </w:r>
      <w:r>
        <w:rPr>
          <w:rFonts w:ascii="Times New Roman" w:eastAsia="Times New Roman" w:hAnsi="Times New Roman" w:cs="Simplified Arabic" w:hint="cs"/>
          <w:noProof/>
          <w:sz w:val="32"/>
          <w:szCs w:val="32"/>
          <w:rtl/>
          <w:lang w:eastAsia="ar-SA"/>
        </w:rPr>
        <w:t>..........</w:t>
      </w:r>
      <w:r w:rsidRPr="00A60A2D">
        <w:rPr>
          <w:rFonts w:ascii="Times New Roman" w:eastAsia="Times New Roman" w:hAnsi="Times New Roman" w:cs="Simplified Arabic"/>
          <w:noProof/>
          <w:sz w:val="32"/>
          <w:szCs w:val="32"/>
          <w:rtl/>
          <w:lang w:eastAsia="ar-SA"/>
        </w:rPr>
        <w:t xml:space="preserve"> لسنة </w:t>
      </w:r>
      <w:r>
        <w:rPr>
          <w:rFonts w:ascii="Times New Roman" w:eastAsia="Times New Roman" w:hAnsi="Times New Roman" w:cs="Simplified Arabic" w:hint="cs"/>
          <w:noProof/>
          <w:sz w:val="32"/>
          <w:szCs w:val="32"/>
          <w:rtl/>
          <w:lang w:eastAsia="ar-SA"/>
        </w:rPr>
        <w:t>..........</w:t>
      </w:r>
      <w:r w:rsidRPr="00A60A2D">
        <w:rPr>
          <w:rFonts w:ascii="Times New Roman" w:eastAsia="Times New Roman" w:hAnsi="Times New Roman" w:cs="Simplified Arabic"/>
          <w:noProof/>
          <w:sz w:val="32"/>
          <w:szCs w:val="32"/>
          <w:rtl/>
          <w:lang w:eastAsia="ar-SA"/>
        </w:rPr>
        <w:t xml:space="preserve"> الصادر بتاريـــخ </w:t>
      </w:r>
      <w:r>
        <w:rPr>
          <w:rFonts w:ascii="Times New Roman" w:eastAsia="Times New Roman" w:hAnsi="Times New Roman" w:cs="Simplified Arabic" w:hint="cs"/>
          <w:noProof/>
          <w:sz w:val="32"/>
          <w:szCs w:val="32"/>
          <w:rtl/>
          <w:lang w:eastAsia="ar-SA"/>
        </w:rPr>
        <w:t>.............</w:t>
      </w:r>
    </w:p>
    <w:p w:rsidR="00A60A2D" w:rsidRPr="00A60A2D" w:rsidRDefault="00A60A2D" w:rsidP="00A60A2D">
      <w:pPr>
        <w:keepNext/>
        <w:spacing w:after="0" w:line="264" w:lineRule="auto"/>
        <w:jc w:val="both"/>
        <w:outlineLvl w:val="0"/>
        <w:rPr>
          <w:rFonts w:ascii="Times New Roman" w:eastAsia="Times New Roman" w:hAnsi="Times New Roman" w:cs="Simplified Arabic"/>
          <w:noProof/>
          <w:sz w:val="32"/>
          <w:szCs w:val="32"/>
          <w:rtl/>
          <w:lang w:eastAsia="ar-SA"/>
        </w:rPr>
      </w:pPr>
      <w:r w:rsidRPr="00A60A2D">
        <w:rPr>
          <w:rFonts w:ascii="Times New Roman" w:eastAsia="Times New Roman" w:hAnsi="Times New Roman" w:cs="Simplified Arabic"/>
          <w:noProof/>
          <w:sz w:val="32"/>
          <w:szCs w:val="32"/>
          <w:rtl/>
          <w:lang w:eastAsia="ar-SA"/>
        </w:rPr>
        <w:t xml:space="preserve">ومازال الطعن المذكــور قيد الإجراءات أمام هذه المحكمة حتى تاريخه. </w:t>
      </w:r>
    </w:p>
    <w:p w:rsidR="00A60A2D" w:rsidRDefault="00A60A2D" w:rsidP="00A60A2D">
      <w:pPr>
        <w:keepNext/>
        <w:spacing w:after="0" w:line="264" w:lineRule="auto"/>
        <w:jc w:val="both"/>
        <w:outlineLvl w:val="0"/>
        <w:rPr>
          <w:rFonts w:ascii="Times New Roman" w:eastAsia="Times New Roman" w:hAnsi="Times New Roman" w:cs="Simplified Arabic"/>
          <w:noProof/>
          <w:sz w:val="32"/>
          <w:szCs w:val="32"/>
          <w:rtl/>
          <w:lang w:eastAsia="ar-SA"/>
        </w:rPr>
      </w:pPr>
      <w:r w:rsidRPr="00A60A2D">
        <w:rPr>
          <w:rFonts w:ascii="Times New Roman" w:eastAsia="Times New Roman" w:hAnsi="Times New Roman" w:cs="Simplified Arabic"/>
          <w:noProof/>
          <w:sz w:val="32"/>
          <w:szCs w:val="32"/>
          <w:rtl/>
          <w:lang w:eastAsia="ar-SA"/>
        </w:rPr>
        <w:t xml:space="preserve">وقد أعطيت هذه الشهادة بناءاً على طلب </w:t>
      </w:r>
      <w:r>
        <w:rPr>
          <w:rFonts w:ascii="Times New Roman" w:eastAsia="Times New Roman" w:hAnsi="Times New Roman" w:cs="Simplified Arabic" w:hint="cs"/>
          <w:noProof/>
          <w:sz w:val="32"/>
          <w:szCs w:val="32"/>
          <w:rtl/>
          <w:lang w:eastAsia="ar-SA"/>
        </w:rPr>
        <w:t>..............</w:t>
      </w:r>
      <w:r w:rsidRPr="00A60A2D">
        <w:rPr>
          <w:rFonts w:ascii="Times New Roman" w:eastAsia="Times New Roman" w:hAnsi="Times New Roman" w:cs="Simplified Arabic"/>
          <w:noProof/>
          <w:sz w:val="32"/>
          <w:szCs w:val="32"/>
          <w:rtl/>
          <w:lang w:eastAsia="ar-SA"/>
        </w:rPr>
        <w:t xml:space="preserve"> لتقديمها لمن يهمه الأمر.  </w:t>
      </w:r>
    </w:p>
    <w:p w:rsidR="00A60A2D" w:rsidRPr="00A60A2D" w:rsidRDefault="00A60A2D" w:rsidP="00A60A2D">
      <w:pPr>
        <w:keepNext/>
        <w:spacing w:after="0" w:line="264" w:lineRule="auto"/>
        <w:jc w:val="both"/>
        <w:outlineLvl w:val="0"/>
        <w:rPr>
          <w:rFonts w:ascii="Times New Roman" w:eastAsia="Times New Roman" w:hAnsi="Times New Roman" w:cs="Simplified Arabic"/>
          <w:noProof/>
          <w:sz w:val="32"/>
          <w:szCs w:val="32"/>
          <w:rtl/>
          <w:lang w:eastAsia="ar-SA"/>
        </w:rPr>
      </w:pPr>
    </w:p>
    <w:p w:rsidR="00A60A2D" w:rsidRPr="00A60A2D" w:rsidRDefault="00A60A2D" w:rsidP="00A60A2D">
      <w:pPr>
        <w:keepNext/>
        <w:spacing w:after="0" w:line="264" w:lineRule="auto"/>
        <w:jc w:val="center"/>
        <w:outlineLvl w:val="0"/>
        <w:rPr>
          <w:rFonts w:ascii="Calibri" w:eastAsia="Calibri" w:hAnsi="Calibri" w:cs="PT Bold Heading"/>
          <w:sz w:val="20"/>
          <w:szCs w:val="28"/>
          <w:rtl/>
          <w:lang w:bidi="ar-AE"/>
        </w:rPr>
      </w:pPr>
      <w:r w:rsidRPr="00A60A2D">
        <w:rPr>
          <w:rFonts w:ascii="Times New Roman" w:eastAsia="Times New Roman" w:hAnsi="Times New Roman" w:cs="Simplified Arabic"/>
          <w:b/>
          <w:bCs/>
          <w:noProof/>
          <w:sz w:val="30"/>
          <w:szCs w:val="30"/>
          <w:rtl/>
          <w:lang w:eastAsia="ar-SA" w:bidi="ar-AE"/>
        </w:rPr>
        <w:t xml:space="preserve">           </w:t>
      </w:r>
      <w:r w:rsidRPr="00A60A2D">
        <w:rPr>
          <w:rFonts w:ascii="Calibri" w:eastAsia="Calibri" w:hAnsi="Calibri" w:cs="PT Bold Heading" w:hint="cs"/>
          <w:sz w:val="20"/>
          <w:szCs w:val="28"/>
          <w:rtl/>
          <w:lang w:bidi="ar-AE"/>
        </w:rPr>
        <w:t xml:space="preserve">                                                               ليلى محمد الشكيلي                                        </w:t>
      </w:r>
    </w:p>
    <w:p w:rsidR="00A60A2D" w:rsidRPr="00A60A2D" w:rsidRDefault="00A60A2D" w:rsidP="00A60A2D">
      <w:pPr>
        <w:keepNext/>
        <w:spacing w:after="0" w:line="240" w:lineRule="auto"/>
        <w:outlineLvl w:val="3"/>
        <w:rPr>
          <w:rFonts w:ascii="Calibri" w:eastAsia="Calibri" w:hAnsi="Calibri" w:cs="PT Bold Heading"/>
          <w:sz w:val="28"/>
          <w:szCs w:val="28"/>
          <w:rtl/>
          <w:lang w:bidi="ar-AE"/>
        </w:rPr>
      </w:pPr>
      <w:r w:rsidRPr="00A60A2D">
        <w:rPr>
          <w:rFonts w:ascii="Calibri" w:eastAsia="Calibri" w:hAnsi="Calibri" w:cs="PT Bold Heading" w:hint="cs"/>
          <w:sz w:val="28"/>
          <w:szCs w:val="28"/>
          <w:rtl/>
          <w:lang w:bidi="ar-AE"/>
        </w:rPr>
        <w:t xml:space="preserve">                                                                                  مدير مكتب إدارة الدعوى</w:t>
      </w:r>
    </w:p>
    <w:p w:rsidR="00A60A2D" w:rsidRPr="00A60A2D" w:rsidRDefault="00A60A2D" w:rsidP="00A60A2D">
      <w:pPr>
        <w:spacing w:after="0" w:line="240" w:lineRule="auto"/>
        <w:rPr>
          <w:rFonts w:ascii="Times New Roman" w:eastAsia="Times New Roman" w:hAnsi="Times New Roman" w:cs="Simplified Arabic"/>
          <w:noProof/>
          <w:sz w:val="28"/>
          <w:szCs w:val="28"/>
          <w:rtl/>
          <w:lang w:bidi="ar-AE"/>
        </w:rPr>
      </w:pPr>
    </w:p>
    <w:p w:rsidR="00A60A2D" w:rsidRPr="00A60A2D" w:rsidRDefault="00A60A2D" w:rsidP="00A60A2D">
      <w:pPr>
        <w:spacing w:after="0" w:line="240" w:lineRule="auto"/>
        <w:rPr>
          <w:rFonts w:ascii="Times New Roman" w:eastAsia="Times New Roman" w:hAnsi="Times New Roman" w:cs="Simplified Arabic"/>
          <w:noProof/>
          <w:sz w:val="28"/>
          <w:szCs w:val="28"/>
          <w:rtl/>
          <w:lang w:bidi="ar-AE"/>
        </w:rPr>
      </w:pPr>
    </w:p>
    <w:p w:rsidR="00FD7FB7" w:rsidRPr="00B2336D" w:rsidRDefault="00FD7FB7" w:rsidP="00FD7FB7">
      <w:pPr>
        <w:bidi w:val="0"/>
        <w:spacing w:after="0" w:line="240" w:lineRule="auto"/>
        <w:jc w:val="right"/>
        <w:rPr>
          <w:rFonts w:ascii="Times New Roman" w:eastAsia="Times New Roman" w:hAnsi="Times New Roman" w:cs="Traditional Arabic"/>
          <w:noProof/>
          <w:sz w:val="16"/>
          <w:szCs w:val="16"/>
          <w:u w:val="single"/>
          <w:lang w:eastAsia="ar-SA" w:bidi="ar-AE"/>
        </w:rPr>
      </w:pPr>
      <w:r w:rsidRPr="00B2336D">
        <w:rPr>
          <w:rFonts w:ascii="Times New Roman" w:eastAsia="Times New Roman" w:hAnsi="Times New Roman" w:cs="Traditional Arabic"/>
          <w:noProof/>
          <w:sz w:val="16"/>
          <w:szCs w:val="16"/>
          <w:u w:val="single"/>
          <w:rtl/>
          <w:lang w:eastAsia="ar-SA"/>
        </w:rPr>
        <w:t>نسخــة إلـى:-</w:t>
      </w:r>
    </w:p>
    <w:p w:rsidR="00FD7FB7" w:rsidRPr="00B2336D" w:rsidRDefault="00FD7FB7" w:rsidP="00FD7FB7">
      <w:pPr>
        <w:numPr>
          <w:ilvl w:val="0"/>
          <w:numId w:val="1"/>
        </w:numPr>
        <w:tabs>
          <w:tab w:val="num" w:pos="-57"/>
        </w:tabs>
        <w:spacing w:after="0" w:line="240" w:lineRule="auto"/>
        <w:ind w:left="-454"/>
        <w:rPr>
          <w:rFonts w:ascii="Times New Roman" w:eastAsia="Times New Roman" w:hAnsi="Times New Roman" w:cs="Traditional Arabic"/>
          <w:noProof/>
          <w:sz w:val="16"/>
          <w:szCs w:val="16"/>
          <w:rtl/>
          <w:lang w:eastAsia="ar-SA"/>
        </w:rPr>
      </w:pPr>
      <w:r w:rsidRPr="00B2336D">
        <w:rPr>
          <w:rFonts w:ascii="Times New Roman" w:eastAsia="Times New Roman" w:hAnsi="Times New Roman" w:cs="Traditional Arabic"/>
          <w:noProof/>
          <w:sz w:val="16"/>
          <w:szCs w:val="16"/>
          <w:rtl/>
          <w:lang w:eastAsia="ar-SA"/>
        </w:rPr>
        <w:t>الملف العـام.</w:t>
      </w:r>
    </w:p>
    <w:p w:rsidR="00FD7FB7" w:rsidRPr="00B2336D" w:rsidRDefault="00FD7FB7" w:rsidP="00FD7FB7">
      <w:pPr>
        <w:numPr>
          <w:ilvl w:val="0"/>
          <w:numId w:val="1"/>
        </w:numPr>
        <w:tabs>
          <w:tab w:val="num" w:pos="-57"/>
        </w:tabs>
        <w:spacing w:after="0" w:line="240" w:lineRule="auto"/>
        <w:ind w:left="-454"/>
        <w:rPr>
          <w:rFonts w:ascii="Times New Roman" w:eastAsia="Times New Roman" w:hAnsi="Times New Roman" w:cs="Traditional Arabic"/>
          <w:noProof/>
          <w:sz w:val="16"/>
          <w:szCs w:val="16"/>
          <w:rtl/>
          <w:lang w:eastAsia="ar-SA" w:bidi="ar-AE"/>
        </w:rPr>
      </w:pPr>
      <w:r w:rsidRPr="00B2336D">
        <w:rPr>
          <w:rFonts w:ascii="Times New Roman" w:eastAsia="Times New Roman" w:hAnsi="Times New Roman" w:cs="Traditional Arabic"/>
          <w:noProof/>
          <w:sz w:val="16"/>
          <w:szCs w:val="16"/>
          <w:rtl/>
          <w:lang w:eastAsia="ar-SA"/>
        </w:rPr>
        <w:t>الملف الخاص.</w:t>
      </w:r>
    </w:p>
    <w:p w:rsidR="00A60A2D" w:rsidRDefault="00A60A2D">
      <w:pPr>
        <w:rPr>
          <w:rtl/>
          <w:lang w:bidi="ar-AE"/>
        </w:rPr>
      </w:pPr>
      <w:bookmarkStart w:id="0" w:name="_GoBack"/>
      <w:bookmarkEnd w:id="0"/>
    </w:p>
    <w:sectPr w:rsidR="00A60A2D" w:rsidSect="006133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GA Juhyna Regular"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.1pt;height:9.1pt" o:bullet="t">
        <v:imagedata r:id="rId1" o:title="clip_image001"/>
      </v:shape>
    </w:pict>
  </w:numPicBullet>
  <w:abstractNum w:abstractNumId="0" w15:restartNumberingAfterBreak="0">
    <w:nsid w:val="517125FB"/>
    <w:multiLevelType w:val="hybridMultilevel"/>
    <w:tmpl w:val="755CB302"/>
    <w:lvl w:ilvl="0" w:tplc="1BF6F562">
      <w:start w:val="1"/>
      <w:numFmt w:val="bullet"/>
      <w:lvlText w:val=""/>
      <w:lvlPicBulletId w:val="0"/>
      <w:lvlJc w:val="left"/>
      <w:pPr>
        <w:tabs>
          <w:tab w:val="num" w:pos="397"/>
        </w:tabs>
        <w:ind w:left="0" w:firstLine="454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2D"/>
    <w:rsid w:val="006133A3"/>
    <w:rsid w:val="00A60A2D"/>
    <w:rsid w:val="00BC3346"/>
    <w:rsid w:val="00FD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E19914-1910-4D5A-A05C-06F066D9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ليلى محمد سليم الشكيلي</dc:creator>
  <cp:keywords/>
  <dc:description/>
  <cp:lastModifiedBy>ليلى محمد سليم الشكيلي</cp:lastModifiedBy>
  <cp:revision>2</cp:revision>
  <dcterms:created xsi:type="dcterms:W3CDTF">2019-10-01T04:56:00Z</dcterms:created>
  <dcterms:modified xsi:type="dcterms:W3CDTF">2019-10-01T05:03:00Z</dcterms:modified>
</cp:coreProperties>
</file>